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F6" w:rsidRDefault="00FA34F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A34F6" w:rsidRDefault="00D63FB2" w:rsidP="00844E0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275" w:right="1257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-457834</wp:posOffset>
            </wp:positionH>
            <wp:positionV relativeFrom="paragraph">
              <wp:posOffset>-150494</wp:posOffset>
            </wp:positionV>
            <wp:extent cx="7115175" cy="1990725"/>
            <wp:effectExtent l="0" t="0" r="0" b="0"/>
            <wp:wrapSquare wrapText="bothSides" distT="0" distB="0" distL="0" distR="0"/>
            <wp:docPr id="5" name="image1.jpg" descr="re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g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40"/>
          <w:szCs w:val="40"/>
        </w:rPr>
        <w:t>WORKSHOP SUBMISSION</w:t>
      </w:r>
    </w:p>
    <w:p w:rsidR="00FA34F6" w:rsidRDefault="00D63FB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1257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Thank you for your interest in presenting a Workshop at the 2021 NZLA Conference.</w:t>
      </w:r>
    </w:p>
    <w:p w:rsidR="00FA34F6" w:rsidRDefault="00D63FB2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complete the attached Workshop Submission Form, giving as much information as possible to help give the selection panel the fullest picture possible about the Workshop you are offering.</w:t>
      </w:r>
    </w:p>
    <w:p w:rsidR="00FA34F6" w:rsidRDefault="00FA34F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A34F6" w:rsidRDefault="00D63FB2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Return completed Submission Form to: 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hawkesbayliteracy@nzla.org.nz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A34F6" w:rsidRDefault="00FA34F6">
      <w:pPr>
        <w:spacing w:after="4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A34F6" w:rsidRDefault="00D63FB2">
      <w:pPr>
        <w:spacing w:after="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If you have any questions regarding your submission, please contact:</w:t>
      </w:r>
    </w:p>
    <w:p w:rsidR="00FA34F6" w:rsidRDefault="00D63FB2">
      <w:pPr>
        <w:spacing w:after="40" w:line="240" w:lineRule="auto"/>
        <w:ind w:left="90" w:firstLine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Jane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jtaylor@napiercentral.school.nz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Gayl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gayls@taraprim.school.nz</w:t>
        </w:r>
      </w:hyperlink>
    </w:p>
    <w:p w:rsidR="00FA34F6" w:rsidRDefault="00FA34F6">
      <w:pP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FA34F6" w:rsidRDefault="00D63FB2">
      <w:pPr>
        <w:spacing w:after="8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FA34F6" w:rsidRDefault="00FA34F6">
      <w:pPr>
        <w:spacing w:after="80"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FA34F6" w:rsidRDefault="00D63FB2">
      <w:pPr>
        <w:spacing w:after="8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over-arching themes for the Conference Workshops are:</w:t>
      </w:r>
    </w:p>
    <w:p w:rsidR="00FA34F6" w:rsidRDefault="00FA34F6">
      <w:pPr>
        <w:spacing w:after="80" w:line="240" w:lineRule="auto"/>
        <w:rPr>
          <w:rFonts w:ascii="Calibri" w:eastAsia="Calibri" w:hAnsi="Calibri" w:cs="Calibri"/>
          <w:sz w:val="8"/>
          <w:szCs w:val="8"/>
        </w:rPr>
      </w:pPr>
    </w:p>
    <w:p w:rsidR="00FA34F6" w:rsidRDefault="00D63FB2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Weaving our Stories of Aotearoa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differing perspectives and contexts</w:t>
      </w:r>
    </w:p>
    <w:p w:rsidR="00FA34F6" w:rsidRDefault="00D63FB2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Love of Literacy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inspiring our students with 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love of literacy and learning - engagement,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authors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illustrators, creativity, rich literature, digital literacy, poetry…</w:t>
      </w:r>
    </w:p>
    <w:p w:rsidR="00FA34F6" w:rsidRDefault="00D63FB2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Sharing our practice-based inquiries and research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including spiral of inquiry, NZLA research,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Kāhui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research…</w:t>
      </w:r>
    </w:p>
    <w:p w:rsidR="00FA34F6" w:rsidRDefault="00D63FB2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FA34F6" w:rsidRDefault="00FA34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A34F6" w:rsidRDefault="00D63FB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Terms and Condi</w:t>
      </w:r>
      <w:r>
        <w:rPr>
          <w:rFonts w:ascii="Calibri" w:eastAsia="Calibri" w:hAnsi="Calibri" w:cs="Calibri"/>
          <w:sz w:val="24"/>
          <w:szCs w:val="24"/>
        </w:rPr>
        <w:t>tions:</w:t>
      </w:r>
    </w:p>
    <w:p w:rsidR="00FA34F6" w:rsidRDefault="00FA34F6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FA34F6" w:rsidRDefault="00D63FB2">
      <w:pPr>
        <w:numPr>
          <w:ilvl w:val="0"/>
          <w:numId w:val="2"/>
        </w:numPr>
        <w:spacing w:after="40" w:line="240" w:lineRule="auto"/>
        <w:ind w:left="4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workshops are to be an hour duration</w:t>
      </w:r>
    </w:p>
    <w:p w:rsidR="00FA34F6" w:rsidRDefault="00D63FB2">
      <w:pPr>
        <w:numPr>
          <w:ilvl w:val="0"/>
          <w:numId w:val="2"/>
        </w:numPr>
        <w:spacing w:after="40" w:line="240" w:lineRule="auto"/>
        <w:ind w:left="4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Workshops submissions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close Friday 28 May 2021</w:t>
      </w:r>
    </w:p>
    <w:p w:rsidR="00FA34F6" w:rsidRDefault="00D63FB2">
      <w:pPr>
        <w:numPr>
          <w:ilvl w:val="0"/>
          <w:numId w:val="2"/>
        </w:numPr>
        <w:spacing w:after="40" w:line="240" w:lineRule="auto"/>
        <w:ind w:left="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workshop submissions will be notified of acceptance or otherwise by Friday 23rd July 2021</w:t>
      </w:r>
    </w:p>
    <w:p w:rsidR="00FA34F6" w:rsidRDefault="00844E08">
      <w:pPr>
        <w:numPr>
          <w:ilvl w:val="0"/>
          <w:numId w:val="2"/>
        </w:numPr>
        <w:spacing w:after="40" w:line="240" w:lineRule="auto"/>
        <w:ind w:left="45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377825</wp:posOffset>
                </wp:positionV>
                <wp:extent cx="5708650" cy="1261110"/>
                <wp:effectExtent l="0" t="0" r="0" b="0"/>
                <wp:wrapSquare wrapText="bothSides" distT="0" distB="0" distL="114300" distR="11430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261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0" h="1248410" extrusionOk="0">
                              <a:moveTo>
                                <a:pt x="0" y="0"/>
                              </a:moveTo>
                              <a:lnTo>
                                <a:pt x="0" y="1248410"/>
                              </a:lnTo>
                              <a:lnTo>
                                <a:pt x="5695950" y="1248410"/>
                              </a:lnTo>
                              <a:lnTo>
                                <a:pt x="5695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34F6" w:rsidRDefault="00D63FB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The Marie Clay Literacy Trust Conference Workshop Presenter Grants</w:t>
                            </w:r>
                          </w:p>
                          <w:p w:rsidR="00FA34F6" w:rsidRDefault="00D63FB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All non-commercial NZ based Workshop presenters will be eligible to enter a draw for one of five $1000 Grants.</w:t>
                            </w:r>
                          </w:p>
                          <w:p w:rsidR="00FA34F6" w:rsidRDefault="00D63FB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The draw will be supervised by the Conference committee. </w:t>
                            </w:r>
                          </w:p>
                          <w:p w:rsidR="00FA34F6" w:rsidRDefault="00D63FB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The Marie Clay Literacy Trust will not engage in any correspondence.</w:t>
                            </w:r>
                          </w:p>
                          <w:p w:rsidR="00FA34F6" w:rsidRDefault="00D63FB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Grant recipients 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ill be announced at the closing of the conference.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left:0;text-align:left;margin-left:24.45pt;margin-top:29.75pt;width:449.5pt;height:9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95950,1248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aRlgIAAJ4FAAAOAAAAZHJzL2Uyb0RvYy54bWysVNtu2zAMfR+wfxD0vtrO0tQJ4hRDswwD&#10;ijVAuw9gZDkWptskJXH+fpQcp2k7YMMwP9iURR4dHlKc33ZKkj13Xhhd0eIqp4RrZmqhtxX9/rT6&#10;UFLiA+gapNG8okfu6e3i/bv5wc74yLRG1twRBNF+drAVbUOwsyzzrOUK/JWxXONmY5yCgEu3zWoH&#10;B0RXMhvl+SQ7GFdbZxj3Hv8u+026SPhNw1l4aBrPA5EVRW4hvV16b+I7W8xhtnVgW8FONOAfWCgQ&#10;Gg89Qy0hANk58QZKCeaMN024YkZlpmkE4ykHzKbIX2Xz2ILlKRcUx9uzTP7/wbJv+7Ujoq7omBIN&#10;Cku0cpxHwck4qnOwfoZOj3btTiuPZky1a5yKX0yCdEnR41lR3gXC8Of1TV5OrlF4hnvFaFIURdI8&#10;ew5nOx++cJOgYH/vQ1+SerCgHSzW6cF0WNhYUplKGijBkjpKsKSbvqQWQoyL/KJJDshlMr2eRi5t&#10;pDIux0iFIFG3i8378COSj/7K7PmTSZHhVWJI+3lX6rdeAy7mgL6Dx/C1Ce/MI0nS8/hb/0G8AZFJ&#10;43kfHNNMp55TRwaX4nojRb0SUsbUvNtu7qQje0AVV/hMp1E4DHnhJnVUrhjd5LGGgBe0kYByM2Wx&#10;ZbzeJsVehLxAztPzO2TrfFiCb3sGCaGvnBIBJ4IUqqIlRvc/Ww71Z12TcLTYoRpHCY3EvKJEchw8&#10;aCB7mAUQ8s9+qTSYbOztvpujFbpNhyDR3Jj6iNfCW7YSyPMefFiDw8FQ4LE4LPDAnztwSEJ+1Xgb&#10;y3IaBQpp8bEs4sJd7mwud0Cz1mDDoo69eRdw1TefNp92wTQi3oLEr6dyWuAQSDU6Daw4ZS7Xyet5&#10;rC5+AQAA//8DAFBLAwQUAAYACAAAACEAfiGGb9wAAAAJAQAADwAAAGRycy9kb3ducmV2LnhtbEyP&#10;QU+EMBCF7yb+h2ZMvLllN6AFGTZG49nAevA4SyugdEpod2H/vfWkxzfv5b1vyv1qR3E2sx8cI2w3&#10;CQjDrdMDdwjvh9c7BcIHYk2jY4NwMR721fVVSYV2C9fm3IROxBL2BSH0IUyFlL7tjSW/cZPh6H26&#10;2VKIcu6knmmJ5XaUuyS5l5YGjgs9Tea5N+13c7IIS0L8NmWta9IX6S9fH7VSaY14e7M+PYIIZg1/&#10;YfjFj+hQRaajO7H2YkRIVR6TCFmegYh+nj7EwxFhl6ktyKqU/z+ofgAAAP//AwBQSwECLQAUAAYA&#10;CAAAACEAtoM4kv4AAADhAQAAEwAAAAAAAAAAAAAAAAAAAAAAW0NvbnRlbnRfVHlwZXNdLnhtbFBL&#10;AQItABQABgAIAAAAIQA4/SH/1gAAAJQBAAALAAAAAAAAAAAAAAAAAC8BAABfcmVscy8ucmVsc1BL&#10;AQItABQABgAIAAAAIQBZYBaRlgIAAJ4FAAAOAAAAAAAAAAAAAAAAAC4CAABkcnMvZTJvRG9jLnht&#10;bFBLAQItABQABgAIAAAAIQB+IYZv3AAAAAkBAAAPAAAAAAAAAAAAAAAAAPAEAABkcnMvZG93bnJl&#10;di54bWxQSwUGAAAAAAQABADzAAAA+QUAAAAA&#10;" adj="-11796480,,5400" path="m,l,1248410r5695950,l5695950,,,xe" fillcolor="#ff9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695950,1248410"/>
                <v:textbox inset="7pt,3pt,7pt,3pt">
                  <w:txbxContent>
                    <w:p w:rsidR="00FA34F6" w:rsidRDefault="00D63FB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The Marie Clay Literacy Trust Conference Workshop Presenter Grants</w:t>
                      </w:r>
                    </w:p>
                    <w:p w:rsidR="00FA34F6" w:rsidRDefault="00D63FB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All non-commercial NZ based Workshop presenters will be eligible to enter a draw for one of five $1000 Grants.</w:t>
                      </w:r>
                    </w:p>
                    <w:p w:rsidR="00FA34F6" w:rsidRDefault="00D63FB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The draw will be supervised by the Conference committee. </w:t>
                      </w:r>
                    </w:p>
                    <w:p w:rsidR="00FA34F6" w:rsidRDefault="00D63FB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The Marie Clay Literacy Trust will not engage in any correspondence.</w:t>
                      </w:r>
                    </w:p>
                    <w:p w:rsidR="00FA34F6" w:rsidRDefault="00D63FB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Grant recipients w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ill be announced at the closing of the conference.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FB2">
        <w:rPr>
          <w:rFonts w:ascii="Calibri" w:eastAsia="Calibri" w:hAnsi="Calibri" w:cs="Calibri"/>
          <w:color w:val="000000"/>
          <w:sz w:val="24"/>
          <w:szCs w:val="24"/>
        </w:rPr>
        <w:t>Workshop presenters will have to be fully registered attendees at the conference.</w:t>
      </w:r>
    </w:p>
    <w:p w:rsidR="00FA34F6" w:rsidRDefault="00D63FB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275" w:right="1257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40"/>
          <w:szCs w:val="40"/>
        </w:rPr>
        <w:lastRenderedPageBreak/>
        <w:t>WORKSHOP SUBMISSION FORM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976"/>
        <w:gridCol w:w="284"/>
        <w:gridCol w:w="708"/>
        <w:gridCol w:w="851"/>
        <w:gridCol w:w="142"/>
        <w:gridCol w:w="2268"/>
        <w:gridCol w:w="141"/>
        <w:gridCol w:w="213"/>
        <w:gridCol w:w="1347"/>
        <w:gridCol w:w="850"/>
        <w:gridCol w:w="1701"/>
      </w:tblGrid>
      <w:tr w:rsidR="00FA34F6">
        <w:trPr>
          <w:trHeight w:val="624"/>
        </w:trPr>
        <w:tc>
          <w:tcPr>
            <w:tcW w:w="975" w:type="dxa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1260" w:type="dxa"/>
            <w:gridSpan w:val="2"/>
            <w:vAlign w:val="center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2409" w:type="dxa"/>
            <w:gridSpan w:val="2"/>
            <w:vAlign w:val="center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2551" w:type="dxa"/>
            <w:gridSpan w:val="2"/>
            <w:vAlign w:val="center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FA34F6">
        <w:trPr>
          <w:trHeight w:val="624"/>
        </w:trPr>
        <w:tc>
          <w:tcPr>
            <w:tcW w:w="1951" w:type="dxa"/>
            <w:gridSpan w:val="2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8505" w:type="dxa"/>
            <w:gridSpan w:val="10"/>
            <w:vAlign w:val="center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FA34F6">
        <w:trPr>
          <w:trHeight w:val="624"/>
        </w:trPr>
        <w:tc>
          <w:tcPr>
            <w:tcW w:w="1951" w:type="dxa"/>
            <w:gridSpan w:val="2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MOBILE</w:t>
            </w:r>
          </w:p>
        </w:tc>
        <w:tc>
          <w:tcPr>
            <w:tcW w:w="8505" w:type="dxa"/>
            <w:gridSpan w:val="10"/>
            <w:vAlign w:val="center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FA34F6">
        <w:trPr>
          <w:trHeight w:val="624"/>
        </w:trPr>
        <w:tc>
          <w:tcPr>
            <w:tcW w:w="2943" w:type="dxa"/>
            <w:gridSpan w:val="4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SCHOOL / INSTITUTION / BUSINESS</w:t>
            </w:r>
          </w:p>
        </w:tc>
        <w:tc>
          <w:tcPr>
            <w:tcW w:w="7513" w:type="dxa"/>
            <w:gridSpan w:val="8"/>
            <w:vAlign w:val="center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A34F6">
        <w:trPr>
          <w:trHeight w:val="624"/>
        </w:trPr>
        <w:tc>
          <w:tcPr>
            <w:tcW w:w="2943" w:type="dxa"/>
            <w:gridSpan w:val="4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POSITION IN SCHOOL / INSTITUTION / BUSINESS</w:t>
            </w:r>
          </w:p>
        </w:tc>
        <w:tc>
          <w:tcPr>
            <w:tcW w:w="7513" w:type="dxa"/>
            <w:gridSpan w:val="8"/>
            <w:vAlign w:val="center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A34F6">
        <w:trPr>
          <w:trHeight w:val="295"/>
        </w:trPr>
        <w:tc>
          <w:tcPr>
            <w:tcW w:w="2235" w:type="dxa"/>
            <w:gridSpan w:val="3"/>
            <w:vMerge w:val="restart"/>
            <w:vAlign w:val="center"/>
          </w:tcPr>
          <w:p w:rsidR="00FA34F6" w:rsidRDefault="00D6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NZLA Membership</w:t>
            </w:r>
          </w:p>
          <w:p w:rsidR="00FA34F6" w:rsidRDefault="00D63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(highlight one that applies)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Individual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School/Institution</w:t>
            </w:r>
          </w:p>
        </w:tc>
        <w:tc>
          <w:tcPr>
            <w:tcW w:w="2551" w:type="dxa"/>
            <w:gridSpan w:val="4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Name of Council</w:t>
            </w:r>
          </w:p>
        </w:tc>
        <w:tc>
          <w:tcPr>
            <w:tcW w:w="1701" w:type="dxa"/>
            <w:vMerge w:val="restart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None</w:t>
            </w:r>
          </w:p>
        </w:tc>
      </w:tr>
      <w:tr w:rsidR="00FA34F6">
        <w:trPr>
          <w:trHeight w:val="479"/>
        </w:trPr>
        <w:tc>
          <w:tcPr>
            <w:tcW w:w="2235" w:type="dxa"/>
            <w:gridSpan w:val="3"/>
            <w:vMerge/>
            <w:vAlign w:val="center"/>
          </w:tcPr>
          <w:p w:rsidR="00FA34F6" w:rsidRDefault="00FA3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A34F6" w:rsidRDefault="00FA3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A34F6" w:rsidRDefault="00FA3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34F6" w:rsidRDefault="00FA3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A34F6">
        <w:trPr>
          <w:trHeight w:val="510"/>
        </w:trPr>
        <w:tc>
          <w:tcPr>
            <w:tcW w:w="2235" w:type="dxa"/>
            <w:gridSpan w:val="3"/>
            <w:vMerge/>
            <w:vAlign w:val="center"/>
          </w:tcPr>
          <w:p w:rsidR="00FA34F6" w:rsidRDefault="00FA3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Other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(please indicate)</w:t>
            </w:r>
          </w:p>
        </w:tc>
      </w:tr>
      <w:tr w:rsidR="00FA34F6">
        <w:trPr>
          <w:trHeight w:val="737"/>
        </w:trPr>
        <w:tc>
          <w:tcPr>
            <w:tcW w:w="2235" w:type="dxa"/>
            <w:gridSpan w:val="3"/>
            <w:vMerge w:val="restart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Conference Workshop Theme that applies</w:t>
            </w:r>
          </w:p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(highlight all that apply)</w:t>
            </w:r>
          </w:p>
        </w:tc>
        <w:tc>
          <w:tcPr>
            <w:tcW w:w="4323" w:type="dxa"/>
            <w:gridSpan w:val="6"/>
            <w:vAlign w:val="center"/>
          </w:tcPr>
          <w:p w:rsidR="00FA34F6" w:rsidRDefault="00D63FB2">
            <w:pPr>
              <w:spacing w:after="8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Weaving our Stories of Aotearoa</w:t>
            </w:r>
          </w:p>
        </w:tc>
        <w:tc>
          <w:tcPr>
            <w:tcW w:w="3898" w:type="dxa"/>
            <w:gridSpan w:val="3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Love of Literacy</w:t>
            </w:r>
          </w:p>
        </w:tc>
      </w:tr>
      <w:tr w:rsidR="00FA34F6">
        <w:trPr>
          <w:trHeight w:val="737"/>
        </w:trPr>
        <w:tc>
          <w:tcPr>
            <w:tcW w:w="2235" w:type="dxa"/>
            <w:gridSpan w:val="3"/>
            <w:vMerge/>
            <w:vAlign w:val="center"/>
          </w:tcPr>
          <w:p w:rsidR="00FA34F6" w:rsidRDefault="00FA3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Sharing our practice-based inquiries and research</w:t>
            </w:r>
          </w:p>
        </w:tc>
      </w:tr>
      <w:tr w:rsidR="00FA34F6">
        <w:trPr>
          <w:trHeight w:val="737"/>
        </w:trPr>
        <w:tc>
          <w:tcPr>
            <w:tcW w:w="2235" w:type="dxa"/>
            <w:gridSpan w:val="3"/>
            <w:vAlign w:val="center"/>
          </w:tcPr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Workshop Title</w:t>
            </w:r>
          </w:p>
        </w:tc>
        <w:tc>
          <w:tcPr>
            <w:tcW w:w="8221" w:type="dxa"/>
            <w:gridSpan w:val="9"/>
            <w:vAlign w:val="center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A34F6">
        <w:trPr>
          <w:trHeight w:val="1561"/>
        </w:trPr>
        <w:tc>
          <w:tcPr>
            <w:tcW w:w="10456" w:type="dxa"/>
            <w:gridSpan w:val="12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Workshop Brief Overview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(less than 50 words)</w:t>
            </w:r>
          </w:p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A34F6">
        <w:trPr>
          <w:trHeight w:val="3061"/>
        </w:trPr>
        <w:tc>
          <w:tcPr>
            <w:tcW w:w="10456" w:type="dxa"/>
            <w:gridSpan w:val="12"/>
          </w:tcPr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:rsidR="00FA34F6" w:rsidRDefault="00D63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Workshop Detail:</w:t>
            </w:r>
          </w:p>
          <w:p w:rsidR="00FA34F6" w:rsidRDefault="00FA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A34F6">
        <w:trPr>
          <w:trHeight w:val="570"/>
        </w:trPr>
        <w:tc>
          <w:tcPr>
            <w:tcW w:w="10456" w:type="dxa"/>
            <w:gridSpan w:val="12"/>
            <w:shd w:val="clear" w:color="auto" w:fill="D9D9D9"/>
            <w:vAlign w:val="center"/>
          </w:tcPr>
          <w:p w:rsidR="00FA34F6" w:rsidRDefault="00FA34F6">
            <w:pPr>
              <w:jc w:val="center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bookmarkStart w:id="1" w:name="_heading=h.gjdgxs" w:colFirst="0" w:colLast="0"/>
            <w:bookmarkEnd w:id="1"/>
          </w:p>
          <w:p w:rsidR="00FA34F6" w:rsidRDefault="00D63FB2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Workshop Submission CLOSE – Friday 28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May 2021</w:t>
            </w:r>
          </w:p>
          <w:p w:rsidR="00FA34F6" w:rsidRDefault="00D63FB2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Workshop Submissions notified –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Frisdy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23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July 2021</w:t>
            </w:r>
          </w:p>
          <w:p w:rsidR="00FA34F6" w:rsidRDefault="00D63FB2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Workshops Announced – Monday 26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July </w:t>
            </w:r>
          </w:p>
          <w:p w:rsidR="00FA34F6" w:rsidRDefault="00FA34F6">
            <w:pPr>
              <w:jc w:val="center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FA34F6">
        <w:trPr>
          <w:trHeight w:val="570"/>
        </w:trPr>
        <w:tc>
          <w:tcPr>
            <w:tcW w:w="10456" w:type="dxa"/>
            <w:gridSpan w:val="12"/>
            <w:shd w:val="clear" w:color="auto" w:fill="D9D9D9"/>
            <w:vAlign w:val="center"/>
          </w:tcPr>
          <w:p w:rsidR="00FA34F6" w:rsidRDefault="00D63FB2">
            <w:pPr>
              <w:jc w:val="center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Return completed form to:  </w:t>
            </w:r>
            <w:hyperlink r:id="rId10">
              <w:r>
                <w:rPr>
                  <w:rFonts w:ascii="Calibri" w:eastAsia="Calibri" w:hAnsi="Calibri" w:cs="Calibri"/>
                  <w:b/>
                  <w:color w:val="0000FF"/>
                  <w:sz w:val="28"/>
                  <w:szCs w:val="28"/>
                  <w:u w:val="single"/>
                </w:rPr>
                <w:t>hawkesbayliteracy@nzla.org.nz</w:t>
              </w:r>
            </w:hyperlink>
          </w:p>
        </w:tc>
      </w:tr>
    </w:tbl>
    <w:p w:rsidR="00FA34F6" w:rsidRDefault="00FA34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sectPr w:rsidR="00FA34F6">
      <w:pgSz w:w="12240" w:h="15840"/>
      <w:pgMar w:top="567" w:right="1183" w:bottom="567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1764"/>
    <w:multiLevelType w:val="multilevel"/>
    <w:tmpl w:val="34EA8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F6E02A4"/>
    <w:multiLevelType w:val="multilevel"/>
    <w:tmpl w:val="0EE26B3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F6"/>
    <w:rsid w:val="00844E08"/>
    <w:rsid w:val="00D63FB2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87387-0756-4231-A3B5-BD33DB1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53B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53B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53B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53B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53B9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53B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753B9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753B97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53B97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1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5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55AB"/>
    <w:rPr>
      <w:b/>
      <w:bCs/>
    </w:r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@napiercentral.schoo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hawkesbayliteracy@nzla.org.n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wkesbayliteracy@nzla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yls@taraprim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VHM/tOTiZmh2nCKLpky+HyGGw==">AMUW2mUHWL/Q4axTItHmnMXR65G6VNa5m1pem8TZCGyrW3IZELfFuqqQGAn0TLX3dwigbu5cKU0RQFIo2L5YGGe88ySikAd7/HuRdZNyLs7IFUVqxr8hxyeKmBM/3ylSkbtCljDZ0ZWR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Gameplan</dc:creator>
  <cp:lastModifiedBy>Scotty Delemare</cp:lastModifiedBy>
  <cp:revision>2</cp:revision>
  <dcterms:created xsi:type="dcterms:W3CDTF">2021-04-16T09:40:00Z</dcterms:created>
  <dcterms:modified xsi:type="dcterms:W3CDTF">2021-04-16T09:40:00Z</dcterms:modified>
</cp:coreProperties>
</file>